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C0CB0" w14:textId="77777777" w:rsidR="001F5135" w:rsidRDefault="001F5135" w:rsidP="006D342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</w:p>
    <w:p w14:paraId="267AC9FA" w14:textId="04FB54FA" w:rsidR="00783389" w:rsidRPr="001F5135" w:rsidRDefault="00783389" w:rsidP="00CD755D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F513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3C do SWZ</w:t>
      </w:r>
    </w:p>
    <w:p w14:paraId="1B0016D1" w14:textId="4A732746" w:rsidR="00303BFC" w:rsidRPr="001F5135" w:rsidRDefault="001F5135" w:rsidP="00CD755D">
      <w:pPr>
        <w:autoSpaceDE w:val="0"/>
        <w:autoSpaceDN w:val="0"/>
        <w:adjustRightInd w:val="0"/>
        <w:spacing w:before="60"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5135">
        <w:rPr>
          <w:rFonts w:ascii="Times New Roman" w:hAnsi="Times New Roman"/>
          <w:b/>
          <w:bCs/>
          <w:sz w:val="24"/>
          <w:szCs w:val="24"/>
        </w:rPr>
        <w:t>Postępowanie nr</w:t>
      </w:r>
      <w:r w:rsidR="00DE1620" w:rsidRPr="001F513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99674D">
        <w:rPr>
          <w:rFonts w:ascii="Times New Roman" w:hAnsi="Times New Roman"/>
          <w:b/>
          <w:bCs/>
          <w:sz w:val="24"/>
          <w:szCs w:val="24"/>
        </w:rPr>
        <w:t>DOD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</w:t>
      </w:r>
      <w:r w:rsidR="0099674D">
        <w:rPr>
          <w:rFonts w:ascii="Times New Roman" w:hAnsi="Times New Roman"/>
          <w:b/>
          <w:bCs/>
          <w:sz w:val="24"/>
          <w:szCs w:val="24"/>
        </w:rPr>
        <w:t>DZIN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/202</w:t>
      </w:r>
      <w:r w:rsidR="0099674D">
        <w:rPr>
          <w:rFonts w:ascii="Times New Roman" w:hAnsi="Times New Roman"/>
          <w:b/>
          <w:bCs/>
          <w:sz w:val="24"/>
          <w:szCs w:val="24"/>
        </w:rPr>
        <w:t>5</w:t>
      </w:r>
      <w:r w:rsidR="001C1548" w:rsidRPr="001F5135">
        <w:rPr>
          <w:rFonts w:ascii="Times New Roman" w:hAnsi="Times New Roman"/>
          <w:b/>
          <w:bCs/>
          <w:sz w:val="24"/>
          <w:szCs w:val="24"/>
        </w:rPr>
        <w:t>/0</w:t>
      </w:r>
      <w:r w:rsidR="00D62257">
        <w:rPr>
          <w:rFonts w:ascii="Times New Roman" w:hAnsi="Times New Roman"/>
          <w:b/>
          <w:bCs/>
          <w:sz w:val="24"/>
          <w:szCs w:val="24"/>
        </w:rPr>
        <w:t>37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C6E5AA" w14:textId="77777777" w:rsidR="00013EDC" w:rsidRPr="00DE1620" w:rsidRDefault="00013EDC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122A1FF2" w:rsid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p w14:paraId="2F3C0D4C" w14:textId="77777777" w:rsidR="001F5135" w:rsidRDefault="001F5135" w:rsidP="001F513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C2684E" w14:textId="77777777" w:rsidR="004816D1" w:rsidRPr="004816D1" w:rsidRDefault="00572AEE" w:rsidP="004816D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Wykonanie </w:t>
      </w:r>
      <w:r w:rsidR="004816D1" w:rsidRPr="004816D1">
        <w:rPr>
          <w:rFonts w:ascii="Times New Roman" w:hAnsi="Times New Roman"/>
          <w:b/>
          <w:bCs/>
          <w:sz w:val="24"/>
          <w:szCs w:val="24"/>
        </w:rPr>
        <w:t>opomiarowania masztów oświetleniowych służących oświetleniu placów zlokalizowanych na terenie WOC</w:t>
      </w:r>
    </w:p>
    <w:p w14:paraId="7518536A" w14:textId="63285133" w:rsidR="001F5135" w:rsidRPr="00DE1620" w:rsidRDefault="001F5135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62FD1002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C0002" w14:textId="6804ECBF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28053743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(Zarządzenie nr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5</w:t>
      </w:r>
      <w:r w:rsidRPr="00FE087B">
        <w:rPr>
          <w:rFonts w:ascii="Times New Roman" w:hAnsi="Times New Roman"/>
          <w:color w:val="000000"/>
          <w:sz w:val="24"/>
          <w:szCs w:val="24"/>
        </w:rPr>
        <w:t>/202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Prezesa Zarządu Morskiego Portu Gdańsk z dnia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marca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FE087B" w:rsidRPr="00FE087B">
        <w:rPr>
          <w:rFonts w:ascii="Times New Roman" w:hAnsi="Times New Roman"/>
          <w:color w:val="000000"/>
          <w:sz w:val="24"/>
          <w:szCs w:val="24"/>
        </w:rPr>
        <w:t>4</w:t>
      </w:r>
      <w:r w:rsidRPr="00FE087B">
        <w:rPr>
          <w:rFonts w:ascii="Times New Roman" w:hAnsi="Times New Roman"/>
          <w:color w:val="000000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1B429AA0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</w:t>
      </w:r>
      <w:r w:rsidR="00854BD2">
        <w:rPr>
          <w:rFonts w:ascii="Times New Roman" w:hAnsi="Times New Roman"/>
          <w:sz w:val="24"/>
          <w:szCs w:val="24"/>
        </w:rPr>
        <w:t>jest: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</w:p>
    <w:p w14:paraId="6DB43019" w14:textId="0988EA3E" w:rsidR="00145949" w:rsidRPr="004816D1" w:rsidRDefault="00572AEE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Wykonanie </w:t>
      </w:r>
      <w:r w:rsidR="004816D1" w:rsidRPr="004816D1">
        <w:rPr>
          <w:rFonts w:ascii="Times New Roman" w:hAnsi="Times New Roman"/>
          <w:i/>
          <w:iCs/>
          <w:sz w:val="24"/>
          <w:szCs w:val="24"/>
        </w:rPr>
        <w:t>opomiarowania masztów oświetleniowych służących oświetleniu placów zlokalizowanych na terenie WOC</w:t>
      </w:r>
      <w:r w:rsidR="004816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D3422" w:rsidRPr="006D3422">
        <w:rPr>
          <w:rFonts w:ascii="Times New Roman" w:hAnsi="Times New Roman"/>
          <w:sz w:val="24"/>
          <w:szCs w:val="24"/>
        </w:rPr>
        <w:t>.</w:t>
      </w:r>
      <w:r w:rsidR="00145949">
        <w:rPr>
          <w:rFonts w:ascii="Times New Roman" w:hAnsi="Times New Roman"/>
          <w:color w:val="000000"/>
          <w:sz w:val="24"/>
          <w:szCs w:val="24"/>
        </w:rPr>
        <w:t>……………………………………….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15B28723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lastRenderedPageBreak/>
        <w:t>…………………………….……………</w:t>
      </w:r>
      <w:bookmarkEnd w:id="4"/>
    </w:p>
    <w:p w14:paraId="05FE868F" w14:textId="7CF704D5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sposób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18F41DE9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zakres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0AF94889" w:rsidR="00DE5CB6" w:rsidRDefault="00F57378" w:rsidP="00AA4D0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 xml:space="preserve">, na zdolnościach którego Wykonawca polega w odniesieniu do warunków </w:t>
      </w:r>
      <w:r w:rsidR="00854BD2">
        <w:rPr>
          <w:rFonts w:ascii="Times New Roman" w:hAnsi="Times New Roman"/>
          <w:sz w:val="24"/>
          <w:szCs w:val="24"/>
        </w:rPr>
        <w:t>udziału w</w:t>
      </w:r>
      <w:r w:rsidR="006A69C6">
        <w:rPr>
          <w:rFonts w:ascii="Times New Roman" w:hAnsi="Times New Roman"/>
          <w:sz w:val="24"/>
          <w:szCs w:val="24"/>
        </w:rPr>
        <w:t xml:space="preserve">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F99D6BD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</w:t>
      </w:r>
    </w:p>
    <w:p w14:paraId="5BCFE567" w14:textId="77777777" w:rsidR="00DE1620" w:rsidRPr="00602F01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602F01">
        <w:rPr>
          <w:rFonts w:ascii="Times New Roman" w:hAnsi="Times New Roman"/>
          <w:i/>
          <w:sz w:val="20"/>
          <w:szCs w:val="20"/>
        </w:rPr>
        <w:t>(miejscowość i data)</w:t>
      </w: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000AD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4111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…………………………….……</w:t>
      </w:r>
    </w:p>
    <w:p w14:paraId="7FFE8540" w14:textId="77777777" w:rsidR="006D3422" w:rsidRPr="001D23FA" w:rsidRDefault="006D3422" w:rsidP="006D3422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bookmarkStart w:id="5" w:name="_Hlk495056784"/>
      <w:bookmarkStart w:id="6" w:name="_Hlk496536260"/>
      <w:bookmarkEnd w:id="0"/>
      <w:bookmarkEnd w:id="5"/>
      <w:bookmarkEnd w:id="6"/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0019" w14:textId="48959C3C" w:rsidR="00C6137A" w:rsidRPr="004816D1" w:rsidRDefault="0099674D" w:rsidP="0099674D">
    <w:pPr>
      <w:pBdr>
        <w:bottom w:val="single" w:sz="4" w:space="1" w:color="auto"/>
      </w:pBdr>
      <w:spacing w:before="240"/>
      <w:jc w:val="both"/>
      <w:rPr>
        <w:rFonts w:ascii="Times New Roman" w:hAnsi="Times New Roman"/>
        <w:i/>
        <w:iCs/>
        <w:color w:val="000000"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>DOD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</w:t>
    </w:r>
    <w:r>
      <w:rPr>
        <w:rFonts w:ascii="Times New Roman" w:hAnsi="Times New Roman"/>
        <w:i/>
        <w:iCs/>
        <w:color w:val="000000"/>
        <w:sz w:val="20"/>
        <w:szCs w:val="20"/>
      </w:rPr>
      <w:t>DZIN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/202</w:t>
    </w:r>
    <w:r>
      <w:rPr>
        <w:rFonts w:ascii="Times New Roman" w:hAnsi="Times New Roman"/>
        <w:i/>
        <w:iCs/>
        <w:color w:val="000000"/>
        <w:sz w:val="20"/>
        <w:szCs w:val="20"/>
      </w:rPr>
      <w:t>5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>/0</w:t>
    </w:r>
    <w:r w:rsidR="00D62257">
      <w:rPr>
        <w:rFonts w:ascii="Times New Roman" w:hAnsi="Times New Roman"/>
        <w:i/>
        <w:iCs/>
        <w:color w:val="000000"/>
        <w:sz w:val="20"/>
        <w:szCs w:val="20"/>
      </w:rPr>
      <w:t>37</w:t>
    </w:r>
    <w:r w:rsidR="006D3422">
      <w:rPr>
        <w:rFonts w:ascii="Times New Roman" w:hAnsi="Times New Roman"/>
        <w:i/>
        <w:iCs/>
        <w:color w:val="000000"/>
        <w:sz w:val="20"/>
        <w:szCs w:val="20"/>
      </w:rPr>
      <w:t xml:space="preserve"> – Zobowiązanie „innego podmiotu” – </w:t>
    </w:r>
    <w:r w:rsidR="00572AEE">
      <w:rPr>
        <w:rFonts w:ascii="Times New Roman" w:hAnsi="Times New Roman"/>
        <w:i/>
        <w:iCs/>
        <w:color w:val="000000"/>
        <w:sz w:val="20"/>
        <w:szCs w:val="20"/>
      </w:rPr>
      <w:t xml:space="preserve">Wykonanie </w:t>
    </w:r>
    <w:r w:rsidR="004816D1" w:rsidRPr="004816D1">
      <w:rPr>
        <w:rFonts w:ascii="Times New Roman" w:hAnsi="Times New Roman"/>
        <w:i/>
        <w:iCs/>
        <w:color w:val="000000"/>
        <w:sz w:val="20"/>
        <w:szCs w:val="20"/>
      </w:rPr>
      <w:t>opomiarowania masztów oświetleniowych służących oświetleniu placów zlokalizowanych na terenie WOC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1F5135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35319"/>
    <w:rsid w:val="003819AC"/>
    <w:rsid w:val="0039001A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566E5"/>
    <w:rsid w:val="00462433"/>
    <w:rsid w:val="00465567"/>
    <w:rsid w:val="00467804"/>
    <w:rsid w:val="00476B2A"/>
    <w:rsid w:val="00476D90"/>
    <w:rsid w:val="004773EE"/>
    <w:rsid w:val="004816D1"/>
    <w:rsid w:val="004A358E"/>
    <w:rsid w:val="004A69C3"/>
    <w:rsid w:val="004C60D4"/>
    <w:rsid w:val="004E28C5"/>
    <w:rsid w:val="004E2919"/>
    <w:rsid w:val="004E627F"/>
    <w:rsid w:val="004F7346"/>
    <w:rsid w:val="00501C55"/>
    <w:rsid w:val="00501E68"/>
    <w:rsid w:val="00506808"/>
    <w:rsid w:val="00534F7A"/>
    <w:rsid w:val="00535E1C"/>
    <w:rsid w:val="0053632A"/>
    <w:rsid w:val="00540385"/>
    <w:rsid w:val="0054596E"/>
    <w:rsid w:val="00552E4B"/>
    <w:rsid w:val="0055430D"/>
    <w:rsid w:val="0055629E"/>
    <w:rsid w:val="00560C8E"/>
    <w:rsid w:val="00564268"/>
    <w:rsid w:val="00570FBE"/>
    <w:rsid w:val="00572AE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6A9F"/>
    <w:rsid w:val="005D7FD1"/>
    <w:rsid w:val="00602F0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28A6"/>
    <w:rsid w:val="006A69C6"/>
    <w:rsid w:val="006B2850"/>
    <w:rsid w:val="006C11FD"/>
    <w:rsid w:val="006C26AB"/>
    <w:rsid w:val="006D3422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4BD2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1959"/>
    <w:rsid w:val="009015B6"/>
    <w:rsid w:val="00902E4A"/>
    <w:rsid w:val="00903CC3"/>
    <w:rsid w:val="00905D27"/>
    <w:rsid w:val="00913FEF"/>
    <w:rsid w:val="00915B49"/>
    <w:rsid w:val="00920FDA"/>
    <w:rsid w:val="0092179B"/>
    <w:rsid w:val="00933FA2"/>
    <w:rsid w:val="0093492E"/>
    <w:rsid w:val="00934AD6"/>
    <w:rsid w:val="0097092B"/>
    <w:rsid w:val="00971DC2"/>
    <w:rsid w:val="00996191"/>
    <w:rsid w:val="0099674D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A3DFF"/>
    <w:rsid w:val="00AA3F1B"/>
    <w:rsid w:val="00AA4D0E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326E"/>
    <w:rsid w:val="00AF6090"/>
    <w:rsid w:val="00B21FC5"/>
    <w:rsid w:val="00B23CC0"/>
    <w:rsid w:val="00B26C8D"/>
    <w:rsid w:val="00B37ACC"/>
    <w:rsid w:val="00B42030"/>
    <w:rsid w:val="00B423BA"/>
    <w:rsid w:val="00B44104"/>
    <w:rsid w:val="00B4580A"/>
    <w:rsid w:val="00B70D68"/>
    <w:rsid w:val="00B756CA"/>
    <w:rsid w:val="00B75C6C"/>
    <w:rsid w:val="00B819E4"/>
    <w:rsid w:val="00B86DAA"/>
    <w:rsid w:val="00BA50F1"/>
    <w:rsid w:val="00BA75F4"/>
    <w:rsid w:val="00BB16E9"/>
    <w:rsid w:val="00BC07DE"/>
    <w:rsid w:val="00BC08DA"/>
    <w:rsid w:val="00BC14D7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B5DC6"/>
    <w:rsid w:val="00CC1ADC"/>
    <w:rsid w:val="00CC250E"/>
    <w:rsid w:val="00CC411C"/>
    <w:rsid w:val="00CC4FE8"/>
    <w:rsid w:val="00CC7B81"/>
    <w:rsid w:val="00CD755D"/>
    <w:rsid w:val="00CD75A9"/>
    <w:rsid w:val="00CE060B"/>
    <w:rsid w:val="00CE4235"/>
    <w:rsid w:val="00D07567"/>
    <w:rsid w:val="00D12A6D"/>
    <w:rsid w:val="00D31A23"/>
    <w:rsid w:val="00D3647C"/>
    <w:rsid w:val="00D43CB5"/>
    <w:rsid w:val="00D45607"/>
    <w:rsid w:val="00D45875"/>
    <w:rsid w:val="00D526C1"/>
    <w:rsid w:val="00D61A2F"/>
    <w:rsid w:val="00D62257"/>
    <w:rsid w:val="00D648F5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F04DE2"/>
    <w:rsid w:val="00F0661B"/>
    <w:rsid w:val="00F07E54"/>
    <w:rsid w:val="00F17AAC"/>
    <w:rsid w:val="00F219B4"/>
    <w:rsid w:val="00F252C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087B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14</cp:revision>
  <cp:lastPrinted>2018-09-06T09:28:00Z</cp:lastPrinted>
  <dcterms:created xsi:type="dcterms:W3CDTF">2023-07-12T07:50:00Z</dcterms:created>
  <dcterms:modified xsi:type="dcterms:W3CDTF">2025-11-12T13:29:00Z</dcterms:modified>
</cp:coreProperties>
</file>